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E6" w:rsidRPr="00560F77" w:rsidRDefault="00EE48E6" w:rsidP="00EE48E6">
      <w:r w:rsidRPr="00B63A8C">
        <w:t>Bio:</w:t>
      </w:r>
    </w:p>
    <w:p w:rsidR="00EE48E6" w:rsidRPr="00560F77" w:rsidRDefault="00EE48E6" w:rsidP="00EE48E6"/>
    <w:p w:rsidR="00332198" w:rsidRDefault="00EE48E6" w:rsidP="00EE48E6">
      <w:r w:rsidRPr="00560F77">
        <w:t xml:space="preserve">Larry Deavers </w:t>
      </w:r>
      <w:r w:rsidR="004A7768">
        <w:t xml:space="preserve">is originally from Dallas County, Alabama.  He came to Tuscaloosa in 1986 to attend the University of Alabama, where he </w:t>
      </w:r>
      <w:r w:rsidRPr="00560F77">
        <w:t xml:space="preserve">obtained his Bachelor’s Degree in Social Work in 1990 and a Master of Social Degree in 1991.  He then worked for the Tuscaloosa County Department of Human Resources </w:t>
      </w:r>
      <w:r w:rsidR="005236B5">
        <w:t>beginning in</w:t>
      </w:r>
      <w:r w:rsidRPr="00560F77">
        <w:t xml:space="preserve"> 1991.  </w:t>
      </w:r>
    </w:p>
    <w:p w:rsidR="00332198" w:rsidRDefault="00332198" w:rsidP="00EE48E6"/>
    <w:p w:rsidR="00EE48E6" w:rsidRPr="00560F77" w:rsidRDefault="00EE48E6" w:rsidP="00EE48E6">
      <w:bookmarkStart w:id="0" w:name="_GoBack"/>
      <w:bookmarkEnd w:id="0"/>
      <w:r w:rsidRPr="00560F77">
        <w:t>In 1994, Larry joined Family Counseling Service as a counselor and Program Dire</w:t>
      </w:r>
      <w:r w:rsidR="005236B5">
        <w:t xml:space="preserve">ctor, where he supervised the Domestic Violence Intervention and Anger Management programs.  </w:t>
      </w:r>
      <w:r w:rsidRPr="00560F77">
        <w:t xml:space="preserve">Larry became the Assistant Director in 2005 and has been Executive Director of the Agency since 2006.  </w:t>
      </w:r>
    </w:p>
    <w:p w:rsidR="00EE48E6" w:rsidRPr="00560F77" w:rsidRDefault="00EE48E6" w:rsidP="00EE48E6"/>
    <w:p w:rsidR="00EE48E6" w:rsidRPr="00560F77" w:rsidRDefault="00EE48E6" w:rsidP="00EE48E6">
      <w:r w:rsidRPr="00560F77">
        <w:t xml:space="preserve">Larry is a 2002 graduate of Leadership Tuscaloosa and a Past-President of the Alabama Conference of Social Work.  </w:t>
      </w:r>
      <w:r w:rsidR="00CC3CCA">
        <w:t xml:space="preserve">Larry has been married to his wife, Lori, for 27 years and they have three </w:t>
      </w:r>
      <w:r w:rsidRPr="00560F77">
        <w:t>teenage sons.</w:t>
      </w:r>
    </w:p>
    <w:p w:rsidR="000D360C" w:rsidRDefault="000D360C"/>
    <w:sectPr w:rsidR="000D360C" w:rsidSect="00660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E6"/>
    <w:rsid w:val="000D360C"/>
    <w:rsid w:val="00332198"/>
    <w:rsid w:val="004A7768"/>
    <w:rsid w:val="005236B5"/>
    <w:rsid w:val="00821738"/>
    <w:rsid w:val="00CC3CCA"/>
    <w:rsid w:val="00E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D4FFC-3140-42E8-B73E-A4AEBEC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E6"/>
    <w:pPr>
      <w:spacing w:after="0" w:line="240" w:lineRule="auto"/>
    </w:pPr>
    <w:rPr>
      <w:rFonts w:ascii="Times New Roman" w:hAnsi="Times New Roman" w:cs="Times New Roman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Deavers</dc:creator>
  <cp:lastModifiedBy>Larry</cp:lastModifiedBy>
  <cp:revision>6</cp:revision>
  <dcterms:created xsi:type="dcterms:W3CDTF">2015-10-30T16:39:00Z</dcterms:created>
  <dcterms:modified xsi:type="dcterms:W3CDTF">2018-03-01T02:22:00Z</dcterms:modified>
</cp:coreProperties>
</file>